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382" w:rsidRPr="008C7382" w:rsidRDefault="008C7382" w:rsidP="008C7382">
      <w:pPr>
        <w:spacing w:before="100" w:beforeAutospacing="1" w:after="100" w:afterAutospacing="1" w:line="240" w:lineRule="auto"/>
        <w:outlineLvl w:val="4"/>
        <w:rPr>
          <w:rFonts w:ascii="Times New Roman" w:eastAsia="Times New Roman" w:hAnsi="Times New Roman" w:cs="Times New Roman"/>
          <w:b/>
          <w:bCs/>
          <w:sz w:val="20"/>
          <w:szCs w:val="20"/>
          <w:lang w:eastAsia="hu-HU"/>
        </w:rPr>
      </w:pPr>
      <w:r w:rsidRPr="008C7382">
        <w:rPr>
          <w:rFonts w:ascii="Times New Roman" w:eastAsia="Times New Roman" w:hAnsi="Times New Roman" w:cs="Times New Roman"/>
          <w:b/>
          <w:bCs/>
          <w:sz w:val="20"/>
          <w:szCs w:val="20"/>
          <w:lang w:eastAsia="hu-HU"/>
        </w:rPr>
        <w:t>SZOCIÁLIS MUNKA FELSŐOKTATÁSI SZAKKÉPZÉS</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1. A felsőoktatási szakképzés megnevezése: szociális és ifjúsági munka felsőoktatási szakképzés (</w:t>
      </w:r>
      <w:proofErr w:type="spellStart"/>
      <w:r w:rsidRPr="008C7382">
        <w:rPr>
          <w:rFonts w:ascii="Times New Roman" w:eastAsia="Times New Roman" w:hAnsi="Times New Roman" w:cs="Times New Roman"/>
          <w:sz w:val="24"/>
          <w:szCs w:val="24"/>
          <w:lang w:eastAsia="hu-HU"/>
        </w:rPr>
        <w:t>Social</w:t>
      </w:r>
      <w:proofErr w:type="spellEnd"/>
      <w:r w:rsidRPr="008C7382">
        <w:rPr>
          <w:rFonts w:ascii="Times New Roman" w:eastAsia="Times New Roman" w:hAnsi="Times New Roman" w:cs="Times New Roman"/>
          <w:sz w:val="24"/>
          <w:szCs w:val="24"/>
          <w:lang w:eastAsia="hu-HU"/>
        </w:rPr>
        <w:t xml:space="preserve"> and </w:t>
      </w:r>
      <w:proofErr w:type="spellStart"/>
      <w:r w:rsidRPr="008C7382">
        <w:rPr>
          <w:rFonts w:ascii="Times New Roman" w:eastAsia="Times New Roman" w:hAnsi="Times New Roman" w:cs="Times New Roman"/>
          <w:sz w:val="24"/>
          <w:szCs w:val="24"/>
          <w:lang w:eastAsia="hu-HU"/>
        </w:rPr>
        <w:t>Youth</w:t>
      </w:r>
      <w:proofErr w:type="spellEnd"/>
      <w:r w:rsidRPr="008C7382">
        <w:rPr>
          <w:rFonts w:ascii="Times New Roman" w:eastAsia="Times New Roman" w:hAnsi="Times New Roman" w:cs="Times New Roman"/>
          <w:sz w:val="24"/>
          <w:szCs w:val="24"/>
          <w:lang w:eastAsia="hu-HU"/>
        </w:rPr>
        <w:t xml:space="preserve"> </w:t>
      </w:r>
      <w:proofErr w:type="spellStart"/>
      <w:r w:rsidRPr="008C7382">
        <w:rPr>
          <w:rFonts w:ascii="Times New Roman" w:eastAsia="Times New Roman" w:hAnsi="Times New Roman" w:cs="Times New Roman"/>
          <w:sz w:val="24"/>
          <w:szCs w:val="24"/>
          <w:lang w:eastAsia="hu-HU"/>
        </w:rPr>
        <w:t>Work</w:t>
      </w:r>
      <w:proofErr w:type="spellEnd"/>
      <w:r w:rsidRPr="008C7382">
        <w:rPr>
          <w:rFonts w:ascii="Times New Roman" w:eastAsia="Times New Roman" w:hAnsi="Times New Roman" w:cs="Times New Roman"/>
          <w:sz w:val="24"/>
          <w:szCs w:val="24"/>
          <w:lang w:eastAsia="hu-HU"/>
        </w:rPr>
        <w:t xml:space="preserve"> </w:t>
      </w:r>
      <w:proofErr w:type="spellStart"/>
      <w:r w:rsidRPr="008C7382">
        <w:rPr>
          <w:rFonts w:ascii="Times New Roman" w:eastAsia="Times New Roman" w:hAnsi="Times New Roman" w:cs="Times New Roman"/>
          <w:sz w:val="24"/>
          <w:szCs w:val="24"/>
          <w:lang w:eastAsia="hu-HU"/>
        </w:rPr>
        <w:t>at</w:t>
      </w:r>
      <w:proofErr w:type="spellEnd"/>
      <w:r w:rsidRPr="008C7382">
        <w:rPr>
          <w:rFonts w:ascii="Times New Roman" w:eastAsia="Times New Roman" w:hAnsi="Times New Roman" w:cs="Times New Roman"/>
          <w:sz w:val="24"/>
          <w:szCs w:val="24"/>
          <w:lang w:eastAsia="hu-HU"/>
        </w:rPr>
        <w:t xml:space="preserve"> ISCED </w:t>
      </w:r>
      <w:proofErr w:type="spellStart"/>
      <w:r w:rsidRPr="008C7382">
        <w:rPr>
          <w:rFonts w:ascii="Times New Roman" w:eastAsia="Times New Roman" w:hAnsi="Times New Roman" w:cs="Times New Roman"/>
          <w:sz w:val="24"/>
          <w:szCs w:val="24"/>
          <w:lang w:eastAsia="hu-HU"/>
        </w:rPr>
        <w:t>level</w:t>
      </w:r>
      <w:proofErr w:type="spellEnd"/>
      <w:r w:rsidRPr="008C7382">
        <w:rPr>
          <w:rFonts w:ascii="Times New Roman" w:eastAsia="Times New Roman" w:hAnsi="Times New Roman" w:cs="Times New Roman"/>
          <w:sz w:val="24"/>
          <w:szCs w:val="24"/>
          <w:lang w:eastAsia="hu-HU"/>
        </w:rPr>
        <w:t xml:space="preserve"> 5)</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2. A szakképzettség oklevélben történő megjelölése:</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szakképzettségek:</w:t>
      </w:r>
    </w:p>
    <w:p w:rsidR="008C7382" w:rsidRPr="008C7382" w:rsidRDefault="008C7382" w:rsidP="008C7382">
      <w:pPr>
        <w:spacing w:before="100" w:beforeAutospacing="1" w:after="100" w:afterAutospacing="1" w:line="240" w:lineRule="auto"/>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felsőfokú szociális munkás asszisztens</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felsőfokú ifjúságsegítő asszisztens</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a szakképzettség angol nyelvű megjelölése:</w:t>
      </w:r>
    </w:p>
    <w:p w:rsidR="008C7382" w:rsidRPr="008C7382" w:rsidRDefault="008C7382" w:rsidP="008C7382">
      <w:pPr>
        <w:spacing w:before="100" w:beforeAutospacing="1" w:after="100" w:afterAutospacing="1" w:line="240" w:lineRule="auto"/>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xml:space="preserve">- </w:t>
      </w:r>
      <w:proofErr w:type="spellStart"/>
      <w:r w:rsidRPr="008C7382">
        <w:rPr>
          <w:rFonts w:ascii="Times New Roman" w:eastAsia="Times New Roman" w:hAnsi="Times New Roman" w:cs="Times New Roman"/>
          <w:sz w:val="24"/>
          <w:szCs w:val="24"/>
          <w:lang w:eastAsia="hu-HU"/>
        </w:rPr>
        <w:t>Social</w:t>
      </w:r>
      <w:proofErr w:type="spellEnd"/>
      <w:r w:rsidRPr="008C7382">
        <w:rPr>
          <w:rFonts w:ascii="Times New Roman" w:eastAsia="Times New Roman" w:hAnsi="Times New Roman" w:cs="Times New Roman"/>
          <w:sz w:val="24"/>
          <w:szCs w:val="24"/>
          <w:lang w:eastAsia="hu-HU"/>
        </w:rPr>
        <w:t xml:space="preserve"> </w:t>
      </w:r>
      <w:proofErr w:type="spellStart"/>
      <w:r w:rsidRPr="008C7382">
        <w:rPr>
          <w:rFonts w:ascii="Times New Roman" w:eastAsia="Times New Roman" w:hAnsi="Times New Roman" w:cs="Times New Roman"/>
          <w:sz w:val="24"/>
          <w:szCs w:val="24"/>
          <w:lang w:eastAsia="hu-HU"/>
        </w:rPr>
        <w:t>Work</w:t>
      </w:r>
      <w:proofErr w:type="spellEnd"/>
      <w:r w:rsidRPr="008C7382">
        <w:rPr>
          <w:rFonts w:ascii="Times New Roman" w:eastAsia="Times New Roman" w:hAnsi="Times New Roman" w:cs="Times New Roman"/>
          <w:sz w:val="24"/>
          <w:szCs w:val="24"/>
          <w:lang w:eastAsia="hu-HU"/>
        </w:rPr>
        <w:t xml:space="preserve"> </w:t>
      </w:r>
      <w:proofErr w:type="spellStart"/>
      <w:r w:rsidRPr="008C7382">
        <w:rPr>
          <w:rFonts w:ascii="Times New Roman" w:eastAsia="Times New Roman" w:hAnsi="Times New Roman" w:cs="Times New Roman"/>
          <w:sz w:val="24"/>
          <w:szCs w:val="24"/>
          <w:lang w:eastAsia="hu-HU"/>
        </w:rPr>
        <w:t>Assistant</w:t>
      </w:r>
      <w:proofErr w:type="spellEnd"/>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xml:space="preserve">- </w:t>
      </w:r>
      <w:proofErr w:type="spellStart"/>
      <w:r w:rsidRPr="008C7382">
        <w:rPr>
          <w:rFonts w:ascii="Times New Roman" w:eastAsia="Times New Roman" w:hAnsi="Times New Roman" w:cs="Times New Roman"/>
          <w:sz w:val="24"/>
          <w:szCs w:val="24"/>
          <w:lang w:eastAsia="hu-HU"/>
        </w:rPr>
        <w:t>Youth</w:t>
      </w:r>
      <w:proofErr w:type="spellEnd"/>
      <w:r w:rsidRPr="008C7382">
        <w:rPr>
          <w:rFonts w:ascii="Times New Roman" w:eastAsia="Times New Roman" w:hAnsi="Times New Roman" w:cs="Times New Roman"/>
          <w:sz w:val="24"/>
          <w:szCs w:val="24"/>
          <w:lang w:eastAsia="hu-HU"/>
        </w:rPr>
        <w:t xml:space="preserve"> </w:t>
      </w:r>
      <w:proofErr w:type="spellStart"/>
      <w:r w:rsidRPr="008C7382">
        <w:rPr>
          <w:rFonts w:ascii="Times New Roman" w:eastAsia="Times New Roman" w:hAnsi="Times New Roman" w:cs="Times New Roman"/>
          <w:sz w:val="24"/>
          <w:szCs w:val="24"/>
          <w:lang w:eastAsia="hu-HU"/>
        </w:rPr>
        <w:t>Work</w:t>
      </w:r>
      <w:proofErr w:type="spellEnd"/>
      <w:r w:rsidRPr="008C7382">
        <w:rPr>
          <w:rFonts w:ascii="Times New Roman" w:eastAsia="Times New Roman" w:hAnsi="Times New Roman" w:cs="Times New Roman"/>
          <w:sz w:val="24"/>
          <w:szCs w:val="24"/>
          <w:lang w:eastAsia="hu-HU"/>
        </w:rPr>
        <w:t xml:space="preserve"> </w:t>
      </w:r>
      <w:proofErr w:type="spellStart"/>
      <w:r w:rsidRPr="008C7382">
        <w:rPr>
          <w:rFonts w:ascii="Times New Roman" w:eastAsia="Times New Roman" w:hAnsi="Times New Roman" w:cs="Times New Roman"/>
          <w:sz w:val="24"/>
          <w:szCs w:val="24"/>
          <w:lang w:eastAsia="hu-HU"/>
        </w:rPr>
        <w:t>Assistant</w:t>
      </w:r>
      <w:proofErr w:type="spellEnd"/>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választható szakirányok: szociális munka (</w:t>
      </w:r>
      <w:proofErr w:type="spellStart"/>
      <w:r w:rsidRPr="008C7382">
        <w:rPr>
          <w:rFonts w:ascii="Times New Roman" w:eastAsia="Times New Roman" w:hAnsi="Times New Roman" w:cs="Times New Roman"/>
          <w:sz w:val="24"/>
          <w:szCs w:val="24"/>
          <w:lang w:eastAsia="hu-HU"/>
        </w:rPr>
        <w:t>Social</w:t>
      </w:r>
      <w:proofErr w:type="spellEnd"/>
      <w:r w:rsidRPr="008C7382">
        <w:rPr>
          <w:rFonts w:ascii="Times New Roman" w:eastAsia="Times New Roman" w:hAnsi="Times New Roman" w:cs="Times New Roman"/>
          <w:sz w:val="24"/>
          <w:szCs w:val="24"/>
          <w:lang w:eastAsia="hu-HU"/>
        </w:rPr>
        <w:t xml:space="preserve"> </w:t>
      </w:r>
      <w:proofErr w:type="spellStart"/>
      <w:r w:rsidRPr="008C7382">
        <w:rPr>
          <w:rFonts w:ascii="Times New Roman" w:eastAsia="Times New Roman" w:hAnsi="Times New Roman" w:cs="Times New Roman"/>
          <w:sz w:val="24"/>
          <w:szCs w:val="24"/>
          <w:lang w:eastAsia="hu-HU"/>
        </w:rPr>
        <w:t>Work</w:t>
      </w:r>
      <w:proofErr w:type="spellEnd"/>
      <w:r w:rsidRPr="008C7382">
        <w:rPr>
          <w:rFonts w:ascii="Times New Roman" w:eastAsia="Times New Roman" w:hAnsi="Times New Roman" w:cs="Times New Roman"/>
          <w:sz w:val="24"/>
          <w:szCs w:val="24"/>
          <w:lang w:eastAsia="hu-HU"/>
        </w:rPr>
        <w:t>), ifjúságsegítő (</w:t>
      </w:r>
      <w:proofErr w:type="spellStart"/>
      <w:r w:rsidRPr="008C7382">
        <w:rPr>
          <w:rFonts w:ascii="Times New Roman" w:eastAsia="Times New Roman" w:hAnsi="Times New Roman" w:cs="Times New Roman"/>
          <w:sz w:val="24"/>
          <w:szCs w:val="24"/>
          <w:lang w:eastAsia="hu-HU"/>
        </w:rPr>
        <w:t>Youth</w:t>
      </w:r>
      <w:proofErr w:type="spellEnd"/>
      <w:r w:rsidRPr="008C7382">
        <w:rPr>
          <w:rFonts w:ascii="Times New Roman" w:eastAsia="Times New Roman" w:hAnsi="Times New Roman" w:cs="Times New Roman"/>
          <w:sz w:val="24"/>
          <w:szCs w:val="24"/>
          <w:lang w:eastAsia="hu-HU"/>
        </w:rPr>
        <w:t xml:space="preserve"> </w:t>
      </w:r>
      <w:proofErr w:type="spellStart"/>
      <w:r w:rsidRPr="008C7382">
        <w:rPr>
          <w:rFonts w:ascii="Times New Roman" w:eastAsia="Times New Roman" w:hAnsi="Times New Roman" w:cs="Times New Roman"/>
          <w:sz w:val="24"/>
          <w:szCs w:val="24"/>
          <w:lang w:eastAsia="hu-HU"/>
        </w:rPr>
        <w:t>Work</w:t>
      </w:r>
      <w:proofErr w:type="spellEnd"/>
      <w:r w:rsidRPr="008C7382">
        <w:rPr>
          <w:rFonts w:ascii="Times New Roman" w:eastAsia="Times New Roman" w:hAnsi="Times New Roman" w:cs="Times New Roman"/>
          <w:sz w:val="24"/>
          <w:szCs w:val="24"/>
          <w:lang w:eastAsia="hu-HU"/>
        </w:rPr>
        <w:t>)</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3. Képzési terület: társadalomtudomány; ifjúságsegítő szakirányon további képzési terület: pedagógusképzés, bölcsészettudomány;</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Képzési ág: szociális, ifjúságsegítő szakirányon további képzési ág: óvodapedagógus, tanító; pedagógia és pszichológia;</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xml:space="preserve">Besorolási alapképzési szak: szociális munka, </w:t>
      </w:r>
      <w:proofErr w:type="spellStart"/>
      <w:r w:rsidRPr="008C7382">
        <w:rPr>
          <w:rFonts w:ascii="Times New Roman" w:eastAsia="Times New Roman" w:hAnsi="Times New Roman" w:cs="Times New Roman"/>
          <w:sz w:val="24"/>
          <w:szCs w:val="24"/>
          <w:lang w:eastAsia="hu-HU"/>
        </w:rPr>
        <w:t>szociálpedagógia</w:t>
      </w:r>
      <w:proofErr w:type="spellEnd"/>
      <w:r w:rsidRPr="008C7382">
        <w:rPr>
          <w:rFonts w:ascii="Times New Roman" w:eastAsia="Times New Roman" w:hAnsi="Times New Roman" w:cs="Times New Roman"/>
          <w:sz w:val="24"/>
          <w:szCs w:val="24"/>
          <w:lang w:eastAsia="hu-HU"/>
        </w:rPr>
        <w:t>; ifjúságsegítő szakirányon további besorolási szak: óvodapedagógus, tanító, andragógia, pedagógia;</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xml:space="preserve">A felsőoktatási szakképzettséggel legjellemzőbben betölthető FEOR szerinti </w:t>
      </w:r>
      <w:proofErr w:type="gramStart"/>
      <w:r w:rsidRPr="008C7382">
        <w:rPr>
          <w:rFonts w:ascii="Times New Roman" w:eastAsia="Times New Roman" w:hAnsi="Times New Roman" w:cs="Times New Roman"/>
          <w:sz w:val="24"/>
          <w:szCs w:val="24"/>
          <w:lang w:eastAsia="hu-HU"/>
        </w:rPr>
        <w:t>munkakör(</w:t>
      </w:r>
      <w:proofErr w:type="spellStart"/>
      <w:proofErr w:type="gramEnd"/>
      <w:r w:rsidRPr="008C7382">
        <w:rPr>
          <w:rFonts w:ascii="Times New Roman" w:eastAsia="Times New Roman" w:hAnsi="Times New Roman" w:cs="Times New Roman"/>
          <w:sz w:val="24"/>
          <w:szCs w:val="24"/>
          <w:lang w:eastAsia="hu-HU"/>
        </w:rPr>
        <w:t>ök</w:t>
      </w:r>
      <w:proofErr w:type="spellEnd"/>
      <w:r w:rsidRPr="008C7382">
        <w:rPr>
          <w:rFonts w:ascii="Times New Roman" w:eastAsia="Times New Roman" w:hAnsi="Times New Roman" w:cs="Times New Roman"/>
          <w:sz w:val="24"/>
          <w:szCs w:val="24"/>
          <w:lang w:eastAsia="hu-HU"/>
        </w:rPr>
        <w:t>):</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8C7382">
        <w:rPr>
          <w:rFonts w:ascii="Times New Roman" w:eastAsia="Times New Roman" w:hAnsi="Times New Roman" w:cs="Times New Roman"/>
          <w:sz w:val="24"/>
          <w:szCs w:val="24"/>
          <w:lang w:eastAsia="hu-HU"/>
        </w:rPr>
        <w:t>szociális</w:t>
      </w:r>
      <w:proofErr w:type="gramEnd"/>
      <w:r w:rsidRPr="008C7382">
        <w:rPr>
          <w:rFonts w:ascii="Times New Roman" w:eastAsia="Times New Roman" w:hAnsi="Times New Roman" w:cs="Times New Roman"/>
          <w:sz w:val="24"/>
          <w:szCs w:val="24"/>
          <w:lang w:eastAsia="hu-HU"/>
        </w:rPr>
        <w:t xml:space="preserve"> munka szakirányon</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3221 Irodai szakmai irányító, felügyelő</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3511 Szociális segítő</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3512 Nevelőszülő, főállású anya</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3520 Munkaerő-piaci szolgáltatási ügyintéző</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3639 Egyéb máshova nem sorolható üzleti jellegű szolgáltatás ügyintézője</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8C7382">
        <w:rPr>
          <w:rFonts w:ascii="Times New Roman" w:eastAsia="Times New Roman" w:hAnsi="Times New Roman" w:cs="Times New Roman"/>
          <w:sz w:val="24"/>
          <w:szCs w:val="24"/>
          <w:lang w:eastAsia="hu-HU"/>
        </w:rPr>
        <w:t>ifjúságsegítő</w:t>
      </w:r>
      <w:proofErr w:type="gramEnd"/>
      <w:r w:rsidRPr="008C7382">
        <w:rPr>
          <w:rFonts w:ascii="Times New Roman" w:eastAsia="Times New Roman" w:hAnsi="Times New Roman" w:cs="Times New Roman"/>
          <w:sz w:val="24"/>
          <w:szCs w:val="24"/>
          <w:lang w:eastAsia="hu-HU"/>
        </w:rPr>
        <w:t xml:space="preserve"> szakirányon</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2499 Egyéb szakképzett oktató, nevelő</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3515 Ifjúságsegítő</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lastRenderedPageBreak/>
        <w:t>3410 Oktatási asszisztens</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3719 Egyéb művészeti és kulturális foglalkozású</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3910 Egyéb ügyintéző</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4. A képzési idő félévekben: 4 félév</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A felsőoktatási szakképzettség megszerzéséhez összegyűjtendő kreditek száma: 120 kredit</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az elméleti és gyakorlati képzés aránya: 55%-45%;</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az összefüggő szakmai gyakorlat időtartama teljes idejű képzésben: 1 félév, legalább 560 óra. Részidős képzésben a szakmai gyakorlat: hat hét, legalább 240 óra. Részidős képzésben az összefüggő gyakorlat időtartama három hét;</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a besorolási szakon való továbbtanulás esetén a beszámítandó kreditek száma: legalább 90 kredit;</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a képzési terület szerinti továbbtanulás esetén beszámítandó kreditek száma: legalább 30 kredit.</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5. A különböző képzési formák megszervezésére vonatkozó egyéb követelmények:</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Részidős képzésben a tanóra száma a teljes idejű képzés óraszámának legalább 30%-a.</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6. A felsőoktatási szakképzés célja:</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A felsőoktatási szakképzés célja olyan szociális és ifjúsági szakemberek képzése, akik szakirányú felsőfokú végzettségű szakemberek irányítása mellett részfeladatok vállalására képesek.</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A végzettek részt vesznek az alapvető emberi jogokon, a társadalmi igazságosságon alapuló, korszerű szociális munkában. Önismeretet és alapkészségeket szereznek a szociális munka alapértékeinek gyakorlati megvalósításához. Ismerik és használják a szakmában alapvető, releváns információforrásokat és az adminisztrációt. Megfelelő szociológiai, társadalompolitikai, pszichológiai, jogi, pedagógiai ismeretek birtokában képesek diplomás szakember felügyelete mellett az emberek szociális és mentális problémáit kezelni. Képesek az érintettekkel és egyéb szakemberekkel együttműködésben fejlesztő-segítő beavatkozásra, közösségi aktivitás generálására, helyi társadalom szerepvállalásának elősegítésére, különböző társadalmi csoportok együttműködésének „</w:t>
      </w:r>
      <w:proofErr w:type="spellStart"/>
      <w:r w:rsidRPr="008C7382">
        <w:rPr>
          <w:rFonts w:ascii="Times New Roman" w:eastAsia="Times New Roman" w:hAnsi="Times New Roman" w:cs="Times New Roman"/>
          <w:sz w:val="24"/>
          <w:szCs w:val="24"/>
          <w:lang w:eastAsia="hu-HU"/>
        </w:rPr>
        <w:t>facilitálására</w:t>
      </w:r>
      <w:proofErr w:type="spellEnd"/>
      <w:r w:rsidRPr="008C7382">
        <w:rPr>
          <w:rFonts w:ascii="Times New Roman" w:eastAsia="Times New Roman" w:hAnsi="Times New Roman" w:cs="Times New Roman"/>
          <w:sz w:val="24"/>
          <w:szCs w:val="24"/>
          <w:lang w:eastAsia="hu-HU"/>
        </w:rPr>
        <w:t>”.</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7. A képzésben elsajátítandó kompetenciák</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8C7382">
        <w:rPr>
          <w:rFonts w:ascii="Times New Roman" w:eastAsia="Times New Roman" w:hAnsi="Times New Roman" w:cs="Times New Roman"/>
          <w:i/>
          <w:iCs/>
          <w:sz w:val="24"/>
          <w:szCs w:val="24"/>
          <w:lang w:eastAsia="hu-HU"/>
        </w:rPr>
        <w:t>a</w:t>
      </w:r>
      <w:proofErr w:type="gramEnd"/>
      <w:r w:rsidRPr="008C7382">
        <w:rPr>
          <w:rFonts w:ascii="Times New Roman" w:eastAsia="Times New Roman" w:hAnsi="Times New Roman" w:cs="Times New Roman"/>
          <w:i/>
          <w:iCs/>
          <w:sz w:val="24"/>
          <w:szCs w:val="24"/>
          <w:lang w:eastAsia="hu-HU"/>
        </w:rPr>
        <w:t xml:space="preserve">) </w:t>
      </w:r>
      <w:r w:rsidRPr="008C7382">
        <w:rPr>
          <w:rFonts w:ascii="Times New Roman" w:eastAsia="Times New Roman" w:hAnsi="Times New Roman" w:cs="Times New Roman"/>
          <w:sz w:val="24"/>
          <w:szCs w:val="24"/>
          <w:lang w:eastAsia="hu-HU"/>
        </w:rPr>
        <w:t>megszerezhető tudás, ismeret, tapasztalat:</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8C7382">
        <w:rPr>
          <w:rFonts w:ascii="Times New Roman" w:eastAsia="Times New Roman" w:hAnsi="Times New Roman" w:cs="Times New Roman"/>
          <w:sz w:val="24"/>
          <w:szCs w:val="24"/>
          <w:lang w:eastAsia="hu-HU"/>
        </w:rPr>
        <w:t>szociális</w:t>
      </w:r>
      <w:proofErr w:type="gramEnd"/>
      <w:r w:rsidRPr="008C7382">
        <w:rPr>
          <w:rFonts w:ascii="Times New Roman" w:eastAsia="Times New Roman" w:hAnsi="Times New Roman" w:cs="Times New Roman"/>
          <w:sz w:val="24"/>
          <w:szCs w:val="24"/>
          <w:lang w:eastAsia="hu-HU"/>
        </w:rPr>
        <w:t xml:space="preserve"> munka szakirányon</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a szociális munka részfeladatainak vállalásához szükséges társadalomismereti, pszichológiai, szociálpolitikai, jogi, igazgatási és pedagógiai felkészültség;</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lastRenderedPageBreak/>
        <w:t>- a szociális ágazatban működő civil, nonprofit és egyházi szektor szervezeteinek, működésének és jellemzőinek ismerete;</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a különböző társadalmi csoportok (pl. vallási, etnikai) kultúrájához kapcsolódó ismeretek</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tájékozottság az alapvető emberi szükségletek, a szociális problémák és az ezekkel összefüggő társadalmi jelenségek területén;</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a szolgáltatást igénybe vevők problémái iránti érzékenység, a szocializációs, életvezetési és mentálhigiénés nehézséggel küzdők támogatása;</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tájékozottság a szociális munka adminisztrációjában;</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felkészültség olyan információk gyűjtésében és adminisztratív úton történő feldolgozásában, amelyek a szociális alapszolgáltatásban, a szakellátásban, és más, hivatali szociális adminisztrációban részfeladatként jelen vannak;</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jártasság a korszerű informatikai technikákban;</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felkészültség a szociális munka alapkészségeinek alkalmazásában (önismeret, kapcsolatteremtés, kommunikáció, empátia);</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felkészültség a személyközi viszonyokban általánosan elfogadott normák, szabályok, valamint a Szociális munka Etikai kódexében megfogalmazottak alkalmazására;</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8C7382">
        <w:rPr>
          <w:rFonts w:ascii="Times New Roman" w:eastAsia="Times New Roman" w:hAnsi="Times New Roman" w:cs="Times New Roman"/>
          <w:sz w:val="24"/>
          <w:szCs w:val="24"/>
          <w:lang w:eastAsia="hu-HU"/>
        </w:rPr>
        <w:t>ifjúságsegítő</w:t>
      </w:r>
      <w:proofErr w:type="gramEnd"/>
      <w:r w:rsidRPr="008C7382">
        <w:rPr>
          <w:rFonts w:ascii="Times New Roman" w:eastAsia="Times New Roman" w:hAnsi="Times New Roman" w:cs="Times New Roman"/>
          <w:sz w:val="24"/>
          <w:szCs w:val="24"/>
          <w:lang w:eastAsia="hu-HU"/>
        </w:rPr>
        <w:t xml:space="preserve"> szakirányon</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az ifjúságüggyel összefüggő folyamatokban, fejlesztő beavatkozásokban, programokban, projektekben való együttműködés, feladatvállalás;</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a környezetében, mindennapos tevékenységében megjelenő emberi jogi vonatkozású kihívások felismerése, az emberi jogok képviseletére és védelmezésére való felkészültség;</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a civil, nonprofit és egyházi szektor szervezeteinek, működésének és jellemzőinek ismerete;</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a különböző társadalmi csoportok (pl. vallási, etnikai) kultúrájához kapcsolódó ismeretek a szolgáltatást igénybe vevők problémái iránti érzékenység, a szocializációs, életvezetési és mentálhigiénés nehézséggel küzdő fiatalok támogatása;</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a gyermek- és ifjúsági munkával, az önkéntességgel foglalkozó intézmények közötti eligazodási képesség;</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az ifjúsági folyamatok generálása, az ifjúság érzékenyítése, a fiatalok önkifejezési törekvéseinek támogatása;</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az ifjúsági munka módszereinek, eljárásainak alkalmazása;</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ifjúsági programok, rendezvények szervezése;</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lastRenderedPageBreak/>
        <w:t>- az aktuális infokommunikációs technológiák (népszerű online és mobiltechnológiai alkalmazások) használata;</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a nem-formális tanulási környezetben alkalmazott módszerek használata;</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saját tanulási folyamatának önálló, hatékony irányítása;</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i/>
          <w:iCs/>
          <w:sz w:val="24"/>
          <w:szCs w:val="24"/>
          <w:lang w:eastAsia="hu-HU"/>
        </w:rPr>
        <w:t xml:space="preserve">b) </w:t>
      </w:r>
      <w:r w:rsidRPr="008C7382">
        <w:rPr>
          <w:rFonts w:ascii="Times New Roman" w:eastAsia="Times New Roman" w:hAnsi="Times New Roman" w:cs="Times New Roman"/>
          <w:sz w:val="24"/>
          <w:szCs w:val="24"/>
          <w:lang w:eastAsia="hu-HU"/>
        </w:rPr>
        <w:t>jártasság, képesség:</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8C7382">
        <w:rPr>
          <w:rFonts w:ascii="Times New Roman" w:eastAsia="Times New Roman" w:hAnsi="Times New Roman" w:cs="Times New Roman"/>
          <w:sz w:val="24"/>
          <w:szCs w:val="24"/>
          <w:lang w:eastAsia="hu-HU"/>
        </w:rPr>
        <w:t>szociális</w:t>
      </w:r>
      <w:proofErr w:type="gramEnd"/>
      <w:r w:rsidRPr="008C7382">
        <w:rPr>
          <w:rFonts w:ascii="Times New Roman" w:eastAsia="Times New Roman" w:hAnsi="Times New Roman" w:cs="Times New Roman"/>
          <w:sz w:val="24"/>
          <w:szCs w:val="24"/>
          <w:lang w:eastAsia="hu-HU"/>
        </w:rPr>
        <w:t xml:space="preserve"> munka szakirányon</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szociális szolgáltatásokat nyújtó illetve azokkal kapcsolatban álló intézményekben a szociális munka részfeladatainak ellátására;</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szociális területeken megjelenő adminisztratív feladatok végzésére;</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fejlesztésekben, innovációban folytatott adminisztratív tevékenységekre;</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intézményi, valamint egyéni, családi, csoportos és közösségi munkában szervezési, megvalósítási részfeladatok ellátására;</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8C7382">
        <w:rPr>
          <w:rFonts w:ascii="Times New Roman" w:eastAsia="Times New Roman" w:hAnsi="Times New Roman" w:cs="Times New Roman"/>
          <w:sz w:val="24"/>
          <w:szCs w:val="24"/>
          <w:lang w:eastAsia="hu-HU"/>
        </w:rPr>
        <w:t>ifjúságsegítő</w:t>
      </w:r>
      <w:proofErr w:type="gramEnd"/>
      <w:r w:rsidRPr="008C7382">
        <w:rPr>
          <w:rFonts w:ascii="Times New Roman" w:eastAsia="Times New Roman" w:hAnsi="Times New Roman" w:cs="Times New Roman"/>
          <w:sz w:val="24"/>
          <w:szCs w:val="24"/>
          <w:lang w:eastAsia="hu-HU"/>
        </w:rPr>
        <w:t xml:space="preserve"> szakirányon</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a gyermek és ifjúsági korosztály körében fejlesztő, támogató, segítő tevékenység végzésére szociális, közművelődési és pedagógiai területen;</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a szociális segítés alapfeladatainak ellátására a rászoruló fiatalok körében;</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információs és tájékoztató, tanácsadó tevékenység végzésére, ifjúsági szolgáltatás nyújtására;</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a fiatalok társadalmi részvételének, közösségi aktivitásának serkentésére;</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a gyermekek és fiatalok öntevékenységének, érdek- és jogérvényesítő tevékenységének elősegítésére;</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a gyermekeket és a fiatalokat célzó szolgáltatások együttműködésének kialakításában, fejlesztésében való közreműködésre;</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az ifjúsági munkával kapcsolatos adminisztrációs és dokumentációs tevékenység ellátására.</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8. A felsőoktatási szakképzés moduljai és azok kreditértékei:</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valamennyi felsőoktatási szakképzés közös kompetencia modulja: 12 kredit;</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 xml:space="preserve">- a képzési </w:t>
      </w:r>
      <w:proofErr w:type="gramStart"/>
      <w:r w:rsidRPr="008C7382">
        <w:rPr>
          <w:rFonts w:ascii="Times New Roman" w:eastAsia="Times New Roman" w:hAnsi="Times New Roman" w:cs="Times New Roman"/>
          <w:sz w:val="24"/>
          <w:szCs w:val="24"/>
          <w:lang w:eastAsia="hu-HU"/>
        </w:rPr>
        <w:t>terület(</w:t>
      </w:r>
      <w:proofErr w:type="spellStart"/>
      <w:proofErr w:type="gramEnd"/>
      <w:r w:rsidRPr="008C7382">
        <w:rPr>
          <w:rFonts w:ascii="Times New Roman" w:eastAsia="Times New Roman" w:hAnsi="Times New Roman" w:cs="Times New Roman"/>
          <w:sz w:val="24"/>
          <w:szCs w:val="24"/>
          <w:lang w:eastAsia="hu-HU"/>
        </w:rPr>
        <w:t>ek</w:t>
      </w:r>
      <w:proofErr w:type="spellEnd"/>
      <w:r w:rsidRPr="008C7382">
        <w:rPr>
          <w:rFonts w:ascii="Times New Roman" w:eastAsia="Times New Roman" w:hAnsi="Times New Roman" w:cs="Times New Roman"/>
          <w:sz w:val="24"/>
          <w:szCs w:val="24"/>
          <w:lang w:eastAsia="hu-HU"/>
        </w:rPr>
        <w:t>) szerinti közös modul: 21 kredit, amelyből az adott képzési ág szerinti közös modul: 6 kredit;</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lastRenderedPageBreak/>
        <w:t>- a szakképzési modul: 87 kredit, amelyből az összefüggő szakmai gyakorlat: 30 kredit és a szakirány szerinti modul: 57 kredit.</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9. A felsőoktatási szakképzés összefüggő szakmai gyakorlatának követelményei:</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8C7382">
        <w:rPr>
          <w:rFonts w:ascii="Times New Roman" w:eastAsia="Times New Roman" w:hAnsi="Times New Roman" w:cs="Times New Roman"/>
          <w:sz w:val="24"/>
          <w:szCs w:val="24"/>
          <w:lang w:eastAsia="hu-HU"/>
        </w:rPr>
        <w:t>A szakmai gyakorlat a negyedik félévben végzett gyakorlat, a felsőoktatási intézmény kijelölése alapján végezhető: szociális munka szakirányon különösen a szociális alapszolgáltatás, a szociális szakellátás intézményeiben; a gyermekjóléti alapellátás és a gyermekvédelmi szakellátás intézményeiben;</w:t>
      </w:r>
    </w:p>
    <w:p w:rsidR="008C7382" w:rsidRPr="008C7382" w:rsidRDefault="008C7382" w:rsidP="008C7382">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8C7382">
        <w:rPr>
          <w:rFonts w:ascii="Times New Roman" w:eastAsia="Times New Roman" w:hAnsi="Times New Roman" w:cs="Times New Roman"/>
          <w:sz w:val="24"/>
          <w:szCs w:val="24"/>
          <w:lang w:eastAsia="hu-HU"/>
        </w:rPr>
        <w:t>szociális</w:t>
      </w:r>
      <w:proofErr w:type="gramEnd"/>
      <w:r w:rsidRPr="008C7382">
        <w:rPr>
          <w:rFonts w:ascii="Times New Roman" w:eastAsia="Times New Roman" w:hAnsi="Times New Roman" w:cs="Times New Roman"/>
          <w:sz w:val="24"/>
          <w:szCs w:val="24"/>
          <w:lang w:eastAsia="hu-HU"/>
        </w:rPr>
        <w:t xml:space="preserve"> területen működő civil, nonprofit és egyházi szektor szervezeteinél; munkaerő-piaci szolgáltatással foglalkozó szervezeteknél, intézményeknél; szociális igazgatás intézményeinél; ifjúságsegítő szakirányon a települési önkormányzatoknál, kistérségi integrált közösségi és szolgáltató tereknél (IKTSZ), ifjúsági információs és tanácsadó irodáknál, közművelődési/oktatási intézményekben, ifjúsági vagy ifjúsággal foglalkozó szervezeteknél.</w:t>
      </w:r>
    </w:p>
    <w:p w:rsidR="00F22D4E" w:rsidRDefault="00F22D4E">
      <w:bookmarkStart w:id="0" w:name="_GoBack"/>
      <w:bookmarkEnd w:id="0"/>
    </w:p>
    <w:sectPr w:rsidR="00F22D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382"/>
    <w:rsid w:val="008C7382"/>
    <w:rsid w:val="00F22D4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6390F1-A03D-47B7-820B-59A93C45B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162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1036</Words>
  <Characters>7151</Characters>
  <Application>Microsoft Office Word</Application>
  <DocSecurity>0</DocSecurity>
  <Lines>59</Lines>
  <Paragraphs>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Borné Péter Orsolya</dc:creator>
  <cp:keywords/>
  <dc:description/>
  <cp:lastModifiedBy>Borné Péter Orsolya</cp:lastModifiedBy>
  <cp:revision>1</cp:revision>
  <dcterms:created xsi:type="dcterms:W3CDTF">2016-05-30T14:13:00Z</dcterms:created>
  <dcterms:modified xsi:type="dcterms:W3CDTF">2016-05-30T14:13:00Z</dcterms:modified>
</cp:coreProperties>
</file>